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0097" w:rsidRPr="00EC6B3A" w:rsidRDefault="00270097" w:rsidP="00270097">
      <w:pPr>
        <w:spacing w:after="0" w:line="360" w:lineRule="auto"/>
        <w:ind w:firstLine="600"/>
        <w:jc w:val="center"/>
        <w:rPr>
          <w:b/>
          <w:sz w:val="24"/>
          <w:szCs w:val="24"/>
        </w:rPr>
      </w:pPr>
      <w:r w:rsidRPr="00EC6B3A">
        <w:rPr>
          <w:b/>
          <w:sz w:val="24"/>
          <w:szCs w:val="24"/>
        </w:rPr>
        <w:t>Рабо</w:t>
      </w:r>
      <w:r w:rsidR="003B75F5">
        <w:rPr>
          <w:b/>
          <w:sz w:val="24"/>
          <w:szCs w:val="24"/>
        </w:rPr>
        <w:t>чая программа дисциплины Б1.О</w:t>
      </w:r>
      <w:r w:rsidR="00AB2850">
        <w:rPr>
          <w:b/>
          <w:sz w:val="24"/>
          <w:szCs w:val="24"/>
        </w:rPr>
        <w:t>.13</w:t>
      </w:r>
      <w:r w:rsidRPr="00EC6B3A">
        <w:rPr>
          <w:b/>
          <w:sz w:val="24"/>
          <w:szCs w:val="24"/>
        </w:rPr>
        <w:t xml:space="preserve"> </w:t>
      </w:r>
      <w:r w:rsidR="00172746">
        <w:rPr>
          <w:b/>
          <w:sz w:val="24"/>
          <w:szCs w:val="24"/>
        </w:rPr>
        <w:t>Базы данных</w:t>
      </w:r>
    </w:p>
    <w:p w:rsidR="00270097" w:rsidRPr="00EC6B3A" w:rsidRDefault="00270097" w:rsidP="00270097">
      <w:pPr>
        <w:spacing w:after="0" w:line="360" w:lineRule="auto"/>
        <w:ind w:firstLine="600"/>
        <w:rPr>
          <w:i/>
          <w:sz w:val="24"/>
          <w:szCs w:val="24"/>
        </w:rPr>
      </w:pPr>
      <w:r w:rsidRPr="00EC6B3A">
        <w:rPr>
          <w:i/>
          <w:sz w:val="24"/>
          <w:szCs w:val="24"/>
        </w:rPr>
        <w:t>Планируемые результаты обучения по дисциплине.</w:t>
      </w:r>
    </w:p>
    <w:p w:rsidR="00270097" w:rsidRDefault="00270097" w:rsidP="00270097">
      <w:pPr>
        <w:spacing w:after="0" w:line="360" w:lineRule="auto"/>
        <w:jc w:val="both"/>
        <w:rPr>
          <w:bCs/>
          <w:spacing w:val="-3"/>
          <w:sz w:val="24"/>
          <w:szCs w:val="24"/>
        </w:rPr>
      </w:pPr>
      <w:r w:rsidRPr="00EC6B3A">
        <w:rPr>
          <w:bCs/>
          <w:spacing w:val="-3"/>
          <w:sz w:val="24"/>
          <w:szCs w:val="24"/>
        </w:rPr>
        <w:t xml:space="preserve">В результате освоения данной ООП </w:t>
      </w:r>
      <w:proofErr w:type="spellStart"/>
      <w:r w:rsidRPr="00EC6B3A">
        <w:rPr>
          <w:spacing w:val="-3"/>
          <w:sz w:val="24"/>
          <w:szCs w:val="24"/>
        </w:rPr>
        <w:t>бакалавриата</w:t>
      </w:r>
      <w:proofErr w:type="spellEnd"/>
      <w:r w:rsidRPr="00EC6B3A">
        <w:rPr>
          <w:spacing w:val="-3"/>
          <w:sz w:val="24"/>
          <w:szCs w:val="24"/>
        </w:rPr>
        <w:t xml:space="preserve"> выпускник должен обладать следующими </w:t>
      </w:r>
      <w:r w:rsidRPr="00EC6B3A">
        <w:rPr>
          <w:bCs/>
          <w:spacing w:val="-3"/>
          <w:sz w:val="24"/>
          <w:szCs w:val="24"/>
        </w:rPr>
        <w:t>компетенциями:</w:t>
      </w:r>
    </w:p>
    <w:p w:rsidR="00172746" w:rsidRPr="00172746" w:rsidRDefault="00172746" w:rsidP="00172746">
      <w:pPr>
        <w:pStyle w:val="a4"/>
        <w:numPr>
          <w:ilvl w:val="0"/>
          <w:numId w:val="6"/>
        </w:numPr>
        <w:spacing w:after="0" w:line="360" w:lineRule="auto"/>
        <w:jc w:val="both"/>
        <w:rPr>
          <w:bCs/>
          <w:spacing w:val="-3"/>
          <w:sz w:val="24"/>
          <w:szCs w:val="24"/>
        </w:rPr>
      </w:pPr>
      <w:r>
        <w:rPr>
          <w:bCs/>
          <w:spacing w:val="-3"/>
          <w:sz w:val="24"/>
          <w:szCs w:val="24"/>
        </w:rPr>
        <w:t xml:space="preserve">ПК-3 </w:t>
      </w:r>
      <w:r w:rsidRPr="00172746">
        <w:rPr>
          <w:bCs/>
          <w:spacing w:val="-3"/>
          <w:sz w:val="24"/>
          <w:szCs w:val="24"/>
        </w:rPr>
        <w:t>Способен решать задачи в области развития науки, техники и технологии с учетом нормативного правового регулирования в сфере интеллектуальной собственности</w:t>
      </w:r>
    </w:p>
    <w:p w:rsidR="00172746" w:rsidRPr="00172746" w:rsidRDefault="00172746" w:rsidP="00172746">
      <w:pPr>
        <w:pStyle w:val="a4"/>
        <w:numPr>
          <w:ilvl w:val="0"/>
          <w:numId w:val="6"/>
        </w:numPr>
        <w:spacing w:after="0" w:line="360" w:lineRule="auto"/>
        <w:jc w:val="both"/>
        <w:rPr>
          <w:bCs/>
          <w:spacing w:val="-3"/>
          <w:sz w:val="24"/>
          <w:szCs w:val="24"/>
        </w:rPr>
      </w:pPr>
      <w:r>
        <w:rPr>
          <w:bCs/>
          <w:spacing w:val="-3"/>
          <w:sz w:val="24"/>
          <w:szCs w:val="24"/>
        </w:rPr>
        <w:t xml:space="preserve">ПК-3.1 </w:t>
      </w:r>
      <w:r w:rsidRPr="00172746">
        <w:rPr>
          <w:bCs/>
          <w:spacing w:val="-3"/>
          <w:sz w:val="24"/>
          <w:szCs w:val="24"/>
        </w:rPr>
        <w:t>Знает основы интеллектуальных прав для выявления, учета, обеспечения правовой охраны результатов интеллектуальной деятельности и распоряжения ими, в том числе в целях практического применения</w:t>
      </w:r>
    </w:p>
    <w:p w:rsidR="00172746" w:rsidRPr="00172746" w:rsidRDefault="00172746" w:rsidP="00172746">
      <w:pPr>
        <w:pStyle w:val="a4"/>
        <w:numPr>
          <w:ilvl w:val="0"/>
          <w:numId w:val="6"/>
        </w:numPr>
        <w:spacing w:after="0" w:line="360" w:lineRule="auto"/>
        <w:jc w:val="both"/>
        <w:rPr>
          <w:bCs/>
          <w:spacing w:val="-3"/>
          <w:sz w:val="24"/>
          <w:szCs w:val="24"/>
        </w:rPr>
      </w:pPr>
      <w:r>
        <w:rPr>
          <w:bCs/>
          <w:spacing w:val="-3"/>
          <w:sz w:val="24"/>
          <w:szCs w:val="24"/>
        </w:rPr>
        <w:t xml:space="preserve">ПК-3.2 </w:t>
      </w:r>
      <w:r w:rsidRPr="00172746">
        <w:rPr>
          <w:bCs/>
          <w:spacing w:val="-3"/>
          <w:sz w:val="24"/>
          <w:szCs w:val="24"/>
        </w:rPr>
        <w:t>Владеет навыками предварительного проведения патентных исследований и патентного поиска</w:t>
      </w:r>
    </w:p>
    <w:p w:rsidR="003B75F5" w:rsidRPr="003B75F5" w:rsidRDefault="00172746" w:rsidP="00172746">
      <w:pPr>
        <w:pStyle w:val="a4"/>
        <w:numPr>
          <w:ilvl w:val="0"/>
          <w:numId w:val="6"/>
        </w:numPr>
        <w:spacing w:after="0" w:line="360" w:lineRule="auto"/>
        <w:jc w:val="both"/>
        <w:rPr>
          <w:bCs/>
          <w:spacing w:val="-3"/>
          <w:sz w:val="24"/>
          <w:szCs w:val="24"/>
        </w:rPr>
      </w:pPr>
      <w:r>
        <w:rPr>
          <w:bCs/>
          <w:spacing w:val="-3"/>
          <w:sz w:val="24"/>
          <w:szCs w:val="24"/>
        </w:rPr>
        <w:t xml:space="preserve">ПК-3.3 </w:t>
      </w:r>
      <w:r w:rsidRPr="00172746">
        <w:rPr>
          <w:bCs/>
          <w:spacing w:val="-3"/>
          <w:sz w:val="24"/>
          <w:szCs w:val="24"/>
        </w:rPr>
        <w:t>Решает задачи, связанные с выбором способов использования прав на результаты интеллектуальной деятельности, и осуществляет распоряжение такими правами, включая введение таких прав в гражданский оборот</w:t>
      </w:r>
      <w:r w:rsidR="000D168D">
        <w:rPr>
          <w:bCs/>
          <w:spacing w:val="-3"/>
          <w:sz w:val="24"/>
          <w:szCs w:val="24"/>
        </w:rPr>
        <w:t xml:space="preserve"> </w:t>
      </w:r>
      <w:bookmarkStart w:id="0" w:name="_GoBack"/>
      <w:bookmarkEnd w:id="0"/>
    </w:p>
    <w:p w:rsidR="00AB2850" w:rsidRPr="00AB2850" w:rsidRDefault="00AB2850" w:rsidP="00AB2850">
      <w:pPr>
        <w:pStyle w:val="a4"/>
        <w:numPr>
          <w:ilvl w:val="0"/>
          <w:numId w:val="6"/>
        </w:numPr>
        <w:spacing w:after="0" w:line="360" w:lineRule="auto"/>
        <w:jc w:val="both"/>
        <w:rPr>
          <w:bCs/>
          <w:spacing w:val="-3"/>
          <w:sz w:val="24"/>
          <w:szCs w:val="24"/>
        </w:rPr>
      </w:pPr>
      <w:r>
        <w:rPr>
          <w:bCs/>
          <w:spacing w:val="-3"/>
          <w:sz w:val="24"/>
          <w:szCs w:val="24"/>
        </w:rPr>
        <w:t xml:space="preserve">ОПК-2 </w:t>
      </w:r>
      <w:r w:rsidRPr="00AB2850">
        <w:rPr>
          <w:bCs/>
          <w:spacing w:val="-3"/>
          <w:sz w:val="24"/>
          <w:szCs w:val="24"/>
        </w:rPr>
        <w:t>"Способен использовать и адаптировать существующие математические методы и системы программирования для разработки и реализации алгоритмов решения прикладных задач"</w:t>
      </w:r>
    </w:p>
    <w:p w:rsidR="00AB2850" w:rsidRPr="00AB2850" w:rsidRDefault="00AB2850" w:rsidP="00AB2850">
      <w:pPr>
        <w:pStyle w:val="a4"/>
        <w:numPr>
          <w:ilvl w:val="0"/>
          <w:numId w:val="6"/>
        </w:numPr>
        <w:spacing w:after="0" w:line="360" w:lineRule="auto"/>
        <w:jc w:val="both"/>
        <w:rPr>
          <w:bCs/>
          <w:spacing w:val="-3"/>
          <w:sz w:val="24"/>
          <w:szCs w:val="24"/>
        </w:rPr>
      </w:pPr>
      <w:r>
        <w:rPr>
          <w:bCs/>
          <w:spacing w:val="-3"/>
          <w:sz w:val="24"/>
          <w:szCs w:val="24"/>
        </w:rPr>
        <w:t xml:space="preserve">ОПК-2.1 </w:t>
      </w:r>
      <w:r w:rsidRPr="00AB2850">
        <w:rPr>
          <w:bCs/>
          <w:spacing w:val="-3"/>
          <w:sz w:val="24"/>
          <w:szCs w:val="24"/>
        </w:rPr>
        <w:t>Знает современные математические методы, математические основы программирования и языков программирования, организации баз данных и компьютерного моделирования; теоретические основы алгоритмизации и программирования; технологию разработки и отладки программ, синтаксис языка программирования, виды вычислительных процессов, типы данных</w:t>
      </w:r>
    </w:p>
    <w:p w:rsidR="00AB2850" w:rsidRPr="00AB2850" w:rsidRDefault="00AB2850" w:rsidP="00AB2850">
      <w:pPr>
        <w:pStyle w:val="a4"/>
        <w:numPr>
          <w:ilvl w:val="0"/>
          <w:numId w:val="6"/>
        </w:numPr>
        <w:spacing w:after="0" w:line="360" w:lineRule="auto"/>
        <w:jc w:val="both"/>
        <w:rPr>
          <w:bCs/>
          <w:spacing w:val="-3"/>
          <w:sz w:val="24"/>
          <w:szCs w:val="24"/>
        </w:rPr>
      </w:pPr>
      <w:r>
        <w:rPr>
          <w:bCs/>
          <w:spacing w:val="-3"/>
          <w:sz w:val="24"/>
          <w:szCs w:val="24"/>
        </w:rPr>
        <w:t xml:space="preserve">ОПК-2.2 </w:t>
      </w:r>
      <w:r w:rsidRPr="00AB2850">
        <w:rPr>
          <w:bCs/>
          <w:spacing w:val="-3"/>
          <w:sz w:val="24"/>
          <w:szCs w:val="24"/>
        </w:rPr>
        <w:t>Умеет выбирать современные информационные технологии и программные средства, в том числе отечественного производства при решении задач профессиональной деятельности; разрабатывать алгоритмы и программы, программное обеспечение баз данных, баз знаний и экспертных систем</w:t>
      </w:r>
    </w:p>
    <w:p w:rsidR="00AB2850" w:rsidRPr="00AB2850" w:rsidRDefault="00AB2850" w:rsidP="00AB2850">
      <w:pPr>
        <w:pStyle w:val="a4"/>
        <w:numPr>
          <w:ilvl w:val="0"/>
          <w:numId w:val="6"/>
        </w:numPr>
        <w:spacing w:after="0" w:line="360" w:lineRule="auto"/>
        <w:jc w:val="both"/>
        <w:rPr>
          <w:i/>
          <w:sz w:val="24"/>
          <w:szCs w:val="24"/>
        </w:rPr>
      </w:pPr>
      <w:r>
        <w:rPr>
          <w:bCs/>
          <w:spacing w:val="-3"/>
          <w:sz w:val="24"/>
          <w:szCs w:val="24"/>
        </w:rPr>
        <w:t xml:space="preserve">ОПК-2.3 </w:t>
      </w:r>
      <w:r w:rsidRPr="00AB2850">
        <w:rPr>
          <w:bCs/>
          <w:spacing w:val="-3"/>
          <w:sz w:val="24"/>
          <w:szCs w:val="24"/>
        </w:rPr>
        <w:t>Владеет навыками программирования, отладки и тестирования прототипов программно-технических комплексов задач; навыками применения современных информационных технологий и программных средств, современными технологиями в области системного и прикладного программного обеспечения, средой разработки программного обеспечения при решении прикладных задач</w:t>
      </w:r>
    </w:p>
    <w:p w:rsidR="00270097" w:rsidRPr="00EC6B3A" w:rsidRDefault="00270097" w:rsidP="00AB2850">
      <w:pPr>
        <w:pStyle w:val="a4"/>
        <w:spacing w:after="0" w:line="360" w:lineRule="auto"/>
        <w:jc w:val="both"/>
        <w:rPr>
          <w:i/>
          <w:sz w:val="24"/>
          <w:szCs w:val="24"/>
        </w:rPr>
      </w:pPr>
      <w:r w:rsidRPr="00EC6B3A">
        <w:rPr>
          <w:i/>
          <w:sz w:val="24"/>
          <w:szCs w:val="24"/>
        </w:rPr>
        <w:t>Место дисциплины в структуре образовательной программы.</w:t>
      </w:r>
    </w:p>
    <w:p w:rsidR="00270097" w:rsidRPr="00EC6B3A" w:rsidRDefault="00270097" w:rsidP="00270097">
      <w:pPr>
        <w:spacing w:after="0" w:line="360" w:lineRule="auto"/>
        <w:jc w:val="both"/>
        <w:rPr>
          <w:sz w:val="24"/>
          <w:szCs w:val="24"/>
        </w:rPr>
      </w:pPr>
      <w:r w:rsidRPr="00EC6B3A">
        <w:rPr>
          <w:sz w:val="24"/>
          <w:szCs w:val="24"/>
        </w:rPr>
        <w:t>Математическая логика относится к базовой части, Профессионального цикла.</w:t>
      </w:r>
    </w:p>
    <w:p w:rsidR="00270097" w:rsidRPr="00EC6B3A" w:rsidRDefault="00270097" w:rsidP="00270097">
      <w:pPr>
        <w:spacing w:after="0" w:line="360" w:lineRule="auto"/>
        <w:ind w:firstLine="600"/>
        <w:rPr>
          <w:sz w:val="24"/>
          <w:szCs w:val="24"/>
        </w:rPr>
      </w:pPr>
      <w:r w:rsidRPr="00EC6B3A">
        <w:rPr>
          <w:i/>
          <w:sz w:val="24"/>
          <w:szCs w:val="24"/>
        </w:rPr>
        <w:lastRenderedPageBreak/>
        <w:t>Объем дисциплины</w:t>
      </w:r>
      <w:r w:rsidR="00DF07E7">
        <w:rPr>
          <w:sz w:val="24"/>
          <w:szCs w:val="24"/>
        </w:rPr>
        <w:t xml:space="preserve"> – 3</w:t>
      </w:r>
      <w:r w:rsidRPr="00EC6B3A">
        <w:rPr>
          <w:sz w:val="24"/>
          <w:szCs w:val="24"/>
        </w:rPr>
        <w:t xml:space="preserve"> </w:t>
      </w:r>
      <w:proofErr w:type="spellStart"/>
      <w:r w:rsidRPr="00EC6B3A">
        <w:rPr>
          <w:sz w:val="24"/>
          <w:szCs w:val="24"/>
        </w:rPr>
        <w:t>з.е</w:t>
      </w:r>
      <w:proofErr w:type="spellEnd"/>
      <w:r w:rsidRPr="00EC6B3A">
        <w:rPr>
          <w:sz w:val="24"/>
          <w:szCs w:val="24"/>
        </w:rPr>
        <w:t>.; контактн</w:t>
      </w:r>
      <w:r w:rsidR="00DF07E7">
        <w:rPr>
          <w:sz w:val="24"/>
          <w:szCs w:val="24"/>
        </w:rPr>
        <w:t xml:space="preserve">ая работа: лекций-16 ч.; </w:t>
      </w:r>
      <w:r w:rsidR="00172746">
        <w:rPr>
          <w:sz w:val="24"/>
          <w:szCs w:val="24"/>
        </w:rPr>
        <w:t>лабораторные работы-32</w:t>
      </w:r>
      <w:r w:rsidR="000320EC">
        <w:rPr>
          <w:sz w:val="24"/>
          <w:szCs w:val="24"/>
        </w:rPr>
        <w:t xml:space="preserve"> ч.; СРС-</w:t>
      </w:r>
      <w:r w:rsidR="00172746">
        <w:rPr>
          <w:sz w:val="24"/>
          <w:szCs w:val="24"/>
        </w:rPr>
        <w:t>29</w:t>
      </w:r>
      <w:r w:rsidRPr="00EC6B3A">
        <w:rPr>
          <w:sz w:val="24"/>
          <w:szCs w:val="24"/>
        </w:rPr>
        <w:t xml:space="preserve"> ч.</w:t>
      </w:r>
    </w:p>
    <w:p w:rsidR="00270097" w:rsidRPr="00EC6B3A" w:rsidRDefault="00270097" w:rsidP="00270097">
      <w:pPr>
        <w:spacing w:after="0" w:line="360" w:lineRule="auto"/>
        <w:ind w:firstLine="600"/>
        <w:rPr>
          <w:i/>
          <w:sz w:val="24"/>
          <w:szCs w:val="24"/>
        </w:rPr>
      </w:pPr>
      <w:r w:rsidRPr="00EC6B3A">
        <w:rPr>
          <w:i/>
          <w:sz w:val="24"/>
          <w:szCs w:val="24"/>
        </w:rPr>
        <w:t>Содержание дисциплины.</w:t>
      </w:r>
    </w:p>
    <w:p w:rsidR="00172746" w:rsidRPr="00761E3A" w:rsidRDefault="00172746" w:rsidP="00172746">
      <w:pPr>
        <w:spacing w:after="0" w:line="360" w:lineRule="auto"/>
        <w:jc w:val="both"/>
        <w:rPr>
          <w:sz w:val="24"/>
          <w:szCs w:val="24"/>
        </w:rPr>
      </w:pPr>
      <w:r w:rsidRPr="00761E3A">
        <w:rPr>
          <w:sz w:val="24"/>
          <w:szCs w:val="24"/>
        </w:rPr>
        <w:t>Базы данных</w:t>
      </w:r>
    </w:p>
    <w:p w:rsidR="00172746" w:rsidRPr="00761E3A" w:rsidRDefault="00172746" w:rsidP="00172746">
      <w:pPr>
        <w:spacing w:after="0" w:line="360" w:lineRule="auto"/>
        <w:jc w:val="both"/>
        <w:rPr>
          <w:sz w:val="24"/>
          <w:szCs w:val="24"/>
        </w:rPr>
      </w:pPr>
      <w:r w:rsidRPr="00761E3A">
        <w:rPr>
          <w:sz w:val="24"/>
          <w:szCs w:val="24"/>
        </w:rPr>
        <w:t>Системы управления базами данных</w:t>
      </w:r>
    </w:p>
    <w:p w:rsidR="00172746" w:rsidRPr="00761E3A" w:rsidRDefault="00172746" w:rsidP="00172746">
      <w:pPr>
        <w:spacing w:after="0" w:line="360" w:lineRule="auto"/>
        <w:jc w:val="both"/>
        <w:rPr>
          <w:sz w:val="24"/>
          <w:szCs w:val="24"/>
        </w:rPr>
      </w:pPr>
      <w:r w:rsidRPr="00761E3A">
        <w:rPr>
          <w:sz w:val="24"/>
          <w:szCs w:val="24"/>
        </w:rPr>
        <w:t>Модели и схемы данных</w:t>
      </w:r>
    </w:p>
    <w:p w:rsidR="00172746" w:rsidRPr="00761E3A" w:rsidRDefault="00172746" w:rsidP="00172746">
      <w:pPr>
        <w:spacing w:after="0" w:line="360" w:lineRule="auto"/>
        <w:jc w:val="both"/>
        <w:rPr>
          <w:sz w:val="24"/>
          <w:szCs w:val="24"/>
        </w:rPr>
      </w:pPr>
      <w:r w:rsidRPr="00761E3A">
        <w:rPr>
          <w:sz w:val="24"/>
          <w:szCs w:val="24"/>
        </w:rPr>
        <w:t>Архитектура СУБД</w:t>
      </w:r>
    </w:p>
    <w:p w:rsidR="00172746" w:rsidRPr="00761E3A" w:rsidRDefault="00172746" w:rsidP="00172746">
      <w:pPr>
        <w:spacing w:after="0" w:line="360" w:lineRule="auto"/>
        <w:jc w:val="both"/>
        <w:rPr>
          <w:sz w:val="24"/>
          <w:szCs w:val="24"/>
        </w:rPr>
      </w:pPr>
      <w:r w:rsidRPr="00761E3A">
        <w:rPr>
          <w:sz w:val="24"/>
          <w:szCs w:val="24"/>
        </w:rPr>
        <w:t>Реляционная модель данных</w:t>
      </w:r>
    </w:p>
    <w:p w:rsidR="00172746" w:rsidRPr="00761E3A" w:rsidRDefault="00172746" w:rsidP="00172746">
      <w:pPr>
        <w:spacing w:after="0" w:line="360" w:lineRule="auto"/>
        <w:jc w:val="both"/>
        <w:rPr>
          <w:sz w:val="24"/>
          <w:szCs w:val="24"/>
        </w:rPr>
      </w:pPr>
      <w:r w:rsidRPr="00761E3A">
        <w:rPr>
          <w:sz w:val="24"/>
          <w:szCs w:val="24"/>
        </w:rPr>
        <w:t>Реляционная алгебра Кодда</w:t>
      </w:r>
    </w:p>
    <w:p w:rsidR="00172746" w:rsidRPr="00761E3A" w:rsidRDefault="00172746" w:rsidP="00172746">
      <w:pPr>
        <w:spacing w:after="0" w:line="360" w:lineRule="auto"/>
        <w:jc w:val="both"/>
        <w:rPr>
          <w:sz w:val="24"/>
          <w:szCs w:val="24"/>
        </w:rPr>
      </w:pPr>
      <w:r w:rsidRPr="00761E3A">
        <w:rPr>
          <w:sz w:val="24"/>
          <w:szCs w:val="24"/>
        </w:rPr>
        <w:t>Основные операции и выборка данных в PL/SQL</w:t>
      </w:r>
    </w:p>
    <w:p w:rsidR="00172746" w:rsidRPr="00761E3A" w:rsidRDefault="00172746" w:rsidP="00172746">
      <w:pPr>
        <w:spacing w:after="0" w:line="360" w:lineRule="auto"/>
        <w:jc w:val="both"/>
        <w:rPr>
          <w:sz w:val="24"/>
          <w:szCs w:val="24"/>
        </w:rPr>
      </w:pPr>
      <w:r w:rsidRPr="00761E3A">
        <w:rPr>
          <w:sz w:val="24"/>
          <w:szCs w:val="24"/>
        </w:rPr>
        <w:t>Нормализация отношений</w:t>
      </w:r>
    </w:p>
    <w:p w:rsidR="00172746" w:rsidRPr="00761E3A" w:rsidRDefault="00172746" w:rsidP="00172746">
      <w:pPr>
        <w:spacing w:after="0" w:line="360" w:lineRule="auto"/>
        <w:jc w:val="both"/>
        <w:rPr>
          <w:sz w:val="24"/>
          <w:szCs w:val="24"/>
        </w:rPr>
      </w:pPr>
      <w:r w:rsidRPr="00761E3A">
        <w:rPr>
          <w:sz w:val="24"/>
          <w:szCs w:val="24"/>
        </w:rPr>
        <w:t>Методы хранения данных</w:t>
      </w:r>
    </w:p>
    <w:p w:rsidR="00172746" w:rsidRPr="00761E3A" w:rsidRDefault="00172746" w:rsidP="00172746">
      <w:pPr>
        <w:spacing w:after="0" w:line="360" w:lineRule="auto"/>
        <w:jc w:val="both"/>
        <w:rPr>
          <w:sz w:val="24"/>
          <w:szCs w:val="24"/>
        </w:rPr>
      </w:pPr>
      <w:r w:rsidRPr="00761E3A">
        <w:rPr>
          <w:sz w:val="24"/>
          <w:szCs w:val="24"/>
        </w:rPr>
        <w:t>Хранимые процедуры и триггеры в PL/SQL</w:t>
      </w:r>
    </w:p>
    <w:p w:rsidR="00270097" w:rsidRPr="00EC6B3A" w:rsidRDefault="00270097" w:rsidP="00270097">
      <w:pPr>
        <w:spacing w:after="0" w:line="360" w:lineRule="auto"/>
        <w:ind w:firstLine="709"/>
        <w:jc w:val="both"/>
        <w:rPr>
          <w:i/>
          <w:sz w:val="24"/>
          <w:szCs w:val="24"/>
        </w:rPr>
      </w:pPr>
      <w:r w:rsidRPr="00EC6B3A">
        <w:rPr>
          <w:i/>
          <w:sz w:val="24"/>
          <w:szCs w:val="24"/>
        </w:rPr>
        <w:t>Учебно-методическое обеспечение для самостоятельной работы обучающихся.</w:t>
      </w:r>
    </w:p>
    <w:tbl>
      <w:tblPr>
        <w:tblW w:w="9233" w:type="dxa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33"/>
      </w:tblGrid>
      <w:tr w:rsidR="00172746" w:rsidRPr="00024FD6" w:rsidTr="00DF07E7">
        <w:trPr>
          <w:trHeight w:val="775"/>
        </w:trPr>
        <w:tc>
          <w:tcPr>
            <w:tcW w:w="9233" w:type="dxa"/>
          </w:tcPr>
          <w:p w:rsidR="00172746" w:rsidRPr="00761E3A" w:rsidRDefault="00172746" w:rsidP="00172746">
            <w:pPr>
              <w:rPr>
                <w:color w:val="000000"/>
              </w:rPr>
            </w:pPr>
            <w:r w:rsidRPr="00761E3A">
              <w:rPr>
                <w:color w:val="000000"/>
              </w:rPr>
              <w:t>Коллектив авторов Базы данных: конспект лекций / Коллектив авторов. - М.: Научная книга, 2019. - 530 c.</w:t>
            </w:r>
          </w:p>
        </w:tc>
      </w:tr>
      <w:tr w:rsidR="00172746" w:rsidRPr="007A1275" w:rsidTr="00DF07E7">
        <w:tc>
          <w:tcPr>
            <w:tcW w:w="9233" w:type="dxa"/>
          </w:tcPr>
          <w:p w:rsidR="00172746" w:rsidRPr="007A1275" w:rsidRDefault="00172746" w:rsidP="00172746">
            <w:pPr>
              <w:rPr>
                <w:color w:val="000000"/>
              </w:rPr>
            </w:pPr>
            <w:proofErr w:type="spellStart"/>
            <w:r w:rsidRPr="00761E3A">
              <w:rPr>
                <w:color w:val="000000"/>
              </w:rPr>
              <w:t>Стасышин</w:t>
            </w:r>
            <w:proofErr w:type="spellEnd"/>
            <w:r w:rsidRPr="00761E3A">
              <w:rPr>
                <w:color w:val="000000"/>
              </w:rPr>
              <w:t xml:space="preserve">, В.М. Проектирование информационных систем и баз данных: учеб. пособие / В.М. </w:t>
            </w:r>
            <w:proofErr w:type="spellStart"/>
            <w:r w:rsidRPr="00761E3A">
              <w:rPr>
                <w:color w:val="000000"/>
              </w:rPr>
              <w:t>Стасышин</w:t>
            </w:r>
            <w:proofErr w:type="spellEnd"/>
            <w:r w:rsidRPr="00761E3A">
              <w:rPr>
                <w:color w:val="000000"/>
              </w:rPr>
              <w:t>. — Новосибирск: Изд-во НГТУ, 2012. — 100 с.</w:t>
            </w:r>
          </w:p>
        </w:tc>
      </w:tr>
      <w:tr w:rsidR="00DF07E7" w:rsidRPr="0000617D" w:rsidTr="00DF07E7">
        <w:tc>
          <w:tcPr>
            <w:tcW w:w="9233" w:type="dxa"/>
          </w:tcPr>
          <w:p w:rsidR="00DF07E7" w:rsidRPr="0000617D" w:rsidRDefault="00DF07E7" w:rsidP="00643009">
            <w:pPr>
              <w:rPr>
                <w:color w:val="000000"/>
              </w:rPr>
            </w:pPr>
          </w:p>
        </w:tc>
      </w:tr>
    </w:tbl>
    <w:p w:rsidR="00270097" w:rsidRPr="00EC6B3A" w:rsidRDefault="00270097" w:rsidP="00270097">
      <w:pPr>
        <w:spacing w:after="0" w:line="360" w:lineRule="auto"/>
        <w:ind w:firstLine="709"/>
        <w:jc w:val="both"/>
        <w:rPr>
          <w:i/>
          <w:sz w:val="24"/>
          <w:szCs w:val="24"/>
        </w:rPr>
      </w:pPr>
      <w:r w:rsidRPr="00EC6B3A">
        <w:rPr>
          <w:i/>
          <w:sz w:val="24"/>
          <w:szCs w:val="24"/>
        </w:rPr>
        <w:t>Основная и дополнительная литература</w:t>
      </w:r>
    </w:p>
    <w:tbl>
      <w:tblPr>
        <w:tblW w:w="9091" w:type="dxa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91"/>
      </w:tblGrid>
      <w:tr w:rsidR="00172746" w:rsidRPr="00024FD6" w:rsidTr="00172746">
        <w:trPr>
          <w:trHeight w:val="775"/>
        </w:trPr>
        <w:tc>
          <w:tcPr>
            <w:tcW w:w="9091" w:type="dxa"/>
          </w:tcPr>
          <w:p w:rsidR="00172746" w:rsidRPr="00024FD6" w:rsidRDefault="00172746" w:rsidP="00172746">
            <w:pPr>
              <w:autoSpaceDE w:val="0"/>
              <w:autoSpaceDN w:val="0"/>
              <w:adjustRightInd w:val="0"/>
            </w:pPr>
            <w:r w:rsidRPr="00761E3A">
              <w:t>Коллектив авторов Базы данных: конспект лекций / Коллектив авторов. - М.: Научная книга, 2019. - 530 c.</w:t>
            </w:r>
          </w:p>
        </w:tc>
      </w:tr>
      <w:tr w:rsidR="00172746" w:rsidRPr="007A1275" w:rsidTr="00172746">
        <w:tc>
          <w:tcPr>
            <w:tcW w:w="9091" w:type="dxa"/>
          </w:tcPr>
          <w:p w:rsidR="00172746" w:rsidRPr="00667FA3" w:rsidRDefault="00172746" w:rsidP="00172746">
            <w:proofErr w:type="spellStart"/>
            <w:r w:rsidRPr="00761E3A">
              <w:rPr>
                <w:color w:val="000000"/>
              </w:rPr>
              <w:t>Стасышин</w:t>
            </w:r>
            <w:proofErr w:type="spellEnd"/>
            <w:r w:rsidRPr="00761E3A">
              <w:rPr>
                <w:color w:val="000000"/>
              </w:rPr>
              <w:t xml:space="preserve">, В.М. Проектирование информационных систем и баз данных: учеб. пособие / В.М. </w:t>
            </w:r>
            <w:proofErr w:type="spellStart"/>
            <w:r w:rsidRPr="00761E3A">
              <w:rPr>
                <w:color w:val="000000"/>
              </w:rPr>
              <w:t>Стасышин</w:t>
            </w:r>
            <w:proofErr w:type="spellEnd"/>
            <w:r w:rsidRPr="00761E3A">
              <w:rPr>
                <w:color w:val="000000"/>
              </w:rPr>
              <w:t>. — Новосибирск: Изд-во НГТУ, 2012. — 100 с.</w:t>
            </w:r>
          </w:p>
        </w:tc>
      </w:tr>
      <w:tr w:rsidR="00172746" w:rsidRPr="0000617D" w:rsidTr="00172746">
        <w:tc>
          <w:tcPr>
            <w:tcW w:w="9091" w:type="dxa"/>
          </w:tcPr>
          <w:p w:rsidR="00172746" w:rsidRPr="00667FA3" w:rsidRDefault="00172746" w:rsidP="00172746">
            <w:r w:rsidRPr="00667FA3">
              <w:t>Зыков, Р.И. Системы управления базами данных. — М.: Лаборатория Книги, 2012. — 161 с.</w:t>
            </w:r>
          </w:p>
        </w:tc>
      </w:tr>
      <w:tr w:rsidR="00172746" w:rsidRPr="0000617D" w:rsidTr="00172746">
        <w:tc>
          <w:tcPr>
            <w:tcW w:w="9091" w:type="dxa"/>
          </w:tcPr>
          <w:p w:rsidR="00172746" w:rsidRDefault="00172746" w:rsidP="00172746">
            <w:r w:rsidRPr="00667FA3">
              <w:t xml:space="preserve">Щелоков, С.А. Разработка и создание баз данных средствами СУБД </w:t>
            </w:r>
            <w:proofErr w:type="spellStart"/>
            <w:r w:rsidRPr="00667FA3">
              <w:t>Access</w:t>
            </w:r>
            <w:proofErr w:type="spellEnd"/>
            <w:r w:rsidRPr="00667FA3">
              <w:t xml:space="preserve"> и SQL </w:t>
            </w:r>
            <w:proofErr w:type="spellStart"/>
            <w:r w:rsidRPr="00667FA3">
              <w:t>Server</w:t>
            </w:r>
            <w:proofErr w:type="spellEnd"/>
            <w:r w:rsidRPr="00667FA3">
              <w:t>: практикум / С.А. Щелоков; Оренбургский гос. ун-т. — Оренбург: ОГУ, 2014. — 109 с.</w:t>
            </w:r>
          </w:p>
        </w:tc>
      </w:tr>
    </w:tbl>
    <w:p w:rsidR="00270097" w:rsidRPr="00EC6B3A" w:rsidRDefault="00270097" w:rsidP="00270097">
      <w:pPr>
        <w:spacing w:after="0" w:line="360" w:lineRule="auto"/>
        <w:ind w:firstLine="709"/>
        <w:jc w:val="both"/>
        <w:rPr>
          <w:sz w:val="24"/>
          <w:szCs w:val="24"/>
        </w:rPr>
      </w:pPr>
      <w:r w:rsidRPr="00EC6B3A">
        <w:rPr>
          <w:i/>
          <w:sz w:val="24"/>
          <w:szCs w:val="24"/>
        </w:rPr>
        <w:t xml:space="preserve">Фонд оценочных средств для проведения промежуточной аттестации включает: </w:t>
      </w:r>
      <w:r w:rsidRPr="00EC6B3A">
        <w:rPr>
          <w:sz w:val="24"/>
          <w:szCs w:val="24"/>
        </w:rPr>
        <w:t xml:space="preserve">вопросы к </w:t>
      </w:r>
      <w:r w:rsidR="00DF07E7">
        <w:rPr>
          <w:sz w:val="24"/>
          <w:szCs w:val="24"/>
        </w:rPr>
        <w:t>экзамену</w:t>
      </w:r>
      <w:r w:rsidRPr="00EC6B3A">
        <w:rPr>
          <w:sz w:val="24"/>
          <w:szCs w:val="24"/>
        </w:rPr>
        <w:t>, тестовые задания.</w:t>
      </w:r>
    </w:p>
    <w:p w:rsidR="00270097" w:rsidRPr="00EC6B3A" w:rsidRDefault="00270097" w:rsidP="00270097">
      <w:pPr>
        <w:spacing w:after="0" w:line="360" w:lineRule="auto"/>
        <w:jc w:val="both"/>
        <w:rPr>
          <w:i/>
          <w:sz w:val="24"/>
          <w:szCs w:val="24"/>
        </w:rPr>
      </w:pPr>
      <w:r w:rsidRPr="00EC6B3A">
        <w:rPr>
          <w:i/>
          <w:sz w:val="24"/>
          <w:szCs w:val="24"/>
        </w:rPr>
        <w:t>Методические указания для обучающихся.</w:t>
      </w:r>
    </w:p>
    <w:p w:rsidR="00270097" w:rsidRPr="00EC6B3A" w:rsidRDefault="00270097" w:rsidP="00270097">
      <w:pPr>
        <w:spacing w:after="0" w:line="360" w:lineRule="auto"/>
        <w:ind w:firstLine="851"/>
        <w:jc w:val="both"/>
        <w:rPr>
          <w:sz w:val="24"/>
          <w:szCs w:val="24"/>
        </w:rPr>
      </w:pPr>
      <w:r w:rsidRPr="00EC6B3A">
        <w:rPr>
          <w:sz w:val="24"/>
          <w:szCs w:val="24"/>
        </w:rPr>
        <w:t>По учебной дисциплине «</w:t>
      </w:r>
      <w:r w:rsidR="00172746">
        <w:rPr>
          <w:sz w:val="24"/>
          <w:szCs w:val="24"/>
        </w:rPr>
        <w:t>Базы данных</w:t>
      </w:r>
      <w:r w:rsidRPr="00EC6B3A">
        <w:rPr>
          <w:sz w:val="24"/>
          <w:szCs w:val="24"/>
        </w:rPr>
        <w:t>» знания, умения и навыки студентов оцениваются в ходе текущего и итогового контроля.</w:t>
      </w:r>
    </w:p>
    <w:p w:rsidR="00270097" w:rsidRPr="00EC6B3A" w:rsidRDefault="00270097" w:rsidP="00270097">
      <w:pPr>
        <w:spacing w:after="0" w:line="360" w:lineRule="auto"/>
        <w:ind w:firstLine="851"/>
        <w:jc w:val="both"/>
        <w:rPr>
          <w:sz w:val="24"/>
          <w:szCs w:val="24"/>
        </w:rPr>
      </w:pPr>
      <w:r w:rsidRPr="00EC6B3A">
        <w:rPr>
          <w:sz w:val="24"/>
          <w:szCs w:val="24"/>
        </w:rPr>
        <w:t xml:space="preserve">Форма текущего контроля доводится до студентов на первом занятии. </w:t>
      </w:r>
    </w:p>
    <w:p w:rsidR="00270097" w:rsidRPr="00EC6B3A" w:rsidRDefault="00270097" w:rsidP="00270097">
      <w:pPr>
        <w:spacing w:after="0" w:line="360" w:lineRule="auto"/>
        <w:ind w:firstLine="851"/>
        <w:jc w:val="both"/>
        <w:rPr>
          <w:sz w:val="24"/>
          <w:szCs w:val="24"/>
        </w:rPr>
      </w:pPr>
      <w:r w:rsidRPr="00EC6B3A">
        <w:rPr>
          <w:sz w:val="24"/>
          <w:szCs w:val="24"/>
        </w:rPr>
        <w:lastRenderedPageBreak/>
        <w:t xml:space="preserve">Текущий контроль включает в себя качественную систему оценок работы студента во время обучения. Используется рейтинговая шкала оценок. </w:t>
      </w:r>
    </w:p>
    <w:p w:rsidR="00270097" w:rsidRPr="00EC6B3A" w:rsidRDefault="00270097" w:rsidP="00270097">
      <w:pPr>
        <w:spacing w:after="0" w:line="360" w:lineRule="auto"/>
        <w:ind w:firstLine="851"/>
        <w:jc w:val="both"/>
        <w:rPr>
          <w:sz w:val="24"/>
          <w:szCs w:val="24"/>
        </w:rPr>
      </w:pPr>
      <w:r w:rsidRPr="00EC6B3A">
        <w:rPr>
          <w:sz w:val="24"/>
          <w:szCs w:val="24"/>
        </w:rPr>
        <w:t xml:space="preserve">Студент может получить информацию о своих оценках текущего контроля у преподавателя во время аудиторных занятий или консультаций. </w:t>
      </w:r>
    </w:p>
    <w:p w:rsidR="00270097" w:rsidRPr="00EC6B3A" w:rsidRDefault="00270097" w:rsidP="00270097">
      <w:pPr>
        <w:spacing w:after="0" w:line="360" w:lineRule="auto"/>
        <w:ind w:firstLine="851"/>
        <w:jc w:val="both"/>
        <w:rPr>
          <w:sz w:val="24"/>
          <w:szCs w:val="24"/>
        </w:rPr>
      </w:pPr>
      <w:r w:rsidRPr="00EC6B3A">
        <w:rPr>
          <w:sz w:val="24"/>
          <w:szCs w:val="24"/>
        </w:rPr>
        <w:t xml:space="preserve">Оценка знаний студента производится по результатам итогового контроля с учетом результатов текущего контроля, с учетом модульно-рейтинговой системы оценки знаний (баллы переводятся в традиционную форму оценки) и определяются следующими оценками: «отлично», «хорошо», «удовлетворительно», «неудовлетворительно». </w:t>
      </w:r>
    </w:p>
    <w:p w:rsidR="00270097" w:rsidRPr="00EC6B3A" w:rsidRDefault="00270097" w:rsidP="00270097">
      <w:pPr>
        <w:spacing w:after="0" w:line="360" w:lineRule="auto"/>
        <w:ind w:firstLine="709"/>
        <w:jc w:val="both"/>
        <w:rPr>
          <w:sz w:val="24"/>
          <w:szCs w:val="24"/>
        </w:rPr>
      </w:pPr>
      <w:r w:rsidRPr="00EC6B3A">
        <w:rPr>
          <w:i/>
          <w:sz w:val="24"/>
          <w:szCs w:val="24"/>
        </w:rPr>
        <w:t xml:space="preserve">Перечень информационных технологий, используемых при осуществлении образовательного процесса: </w:t>
      </w:r>
      <w:r w:rsidRPr="00EC6B3A">
        <w:rPr>
          <w:sz w:val="24"/>
          <w:szCs w:val="24"/>
        </w:rPr>
        <w:t>дистанционное обучение.</w:t>
      </w:r>
    </w:p>
    <w:p w:rsidR="00270097" w:rsidRPr="00EC6B3A" w:rsidRDefault="00270097" w:rsidP="00270097">
      <w:pPr>
        <w:spacing w:after="0" w:line="360" w:lineRule="auto"/>
        <w:ind w:firstLine="709"/>
        <w:rPr>
          <w:sz w:val="24"/>
          <w:szCs w:val="24"/>
        </w:rPr>
      </w:pPr>
      <w:r w:rsidRPr="00EC6B3A">
        <w:rPr>
          <w:i/>
          <w:sz w:val="24"/>
          <w:szCs w:val="24"/>
        </w:rPr>
        <w:t>Материально –техническая база, необходимая для осуществления образовательного процесса:</w:t>
      </w:r>
      <w:r w:rsidRPr="00EC6B3A">
        <w:rPr>
          <w:sz w:val="24"/>
          <w:szCs w:val="24"/>
        </w:rPr>
        <w:t xml:space="preserve"> научная библиотека АГУ, методический</w:t>
      </w:r>
      <w:r w:rsidR="00DF07E7">
        <w:rPr>
          <w:sz w:val="24"/>
          <w:szCs w:val="24"/>
        </w:rPr>
        <w:t xml:space="preserve"> кабинет, научные лаборатории и</w:t>
      </w:r>
      <w:r w:rsidRPr="00EC6B3A">
        <w:rPr>
          <w:sz w:val="24"/>
          <w:szCs w:val="24"/>
        </w:rPr>
        <w:t xml:space="preserve"> кабинеты обучающих компьютерных технологий факультета математики и компьютерных наук с выходом в Интернет), интерактивная доска.</w:t>
      </w:r>
    </w:p>
    <w:p w:rsidR="0051022D" w:rsidRDefault="0051022D"/>
    <w:sectPr w:rsidR="005102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F5BE9"/>
    <w:multiLevelType w:val="hybridMultilevel"/>
    <w:tmpl w:val="A522A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AF5E54"/>
    <w:multiLevelType w:val="hybridMultilevel"/>
    <w:tmpl w:val="DA520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8F1E81"/>
    <w:multiLevelType w:val="hybridMultilevel"/>
    <w:tmpl w:val="C242E4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412810"/>
    <w:multiLevelType w:val="hybridMultilevel"/>
    <w:tmpl w:val="E7043BDE"/>
    <w:lvl w:ilvl="0" w:tplc="747C398A">
      <w:start w:val="1"/>
      <w:numFmt w:val="decimal"/>
      <w:lvlText w:val="%1."/>
      <w:lvlJc w:val="left"/>
      <w:pPr>
        <w:ind w:left="1425" w:hanging="360"/>
      </w:pPr>
      <w:rPr>
        <w:rFonts w:hint="default"/>
        <w:i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 w15:restartNumberingAfterBreak="0">
    <w:nsid w:val="436E27F4"/>
    <w:multiLevelType w:val="hybridMultilevel"/>
    <w:tmpl w:val="5B2AD40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BD31678"/>
    <w:multiLevelType w:val="hybridMultilevel"/>
    <w:tmpl w:val="80CC8F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097"/>
    <w:rsid w:val="000320EC"/>
    <w:rsid w:val="000D168D"/>
    <w:rsid w:val="00172746"/>
    <w:rsid w:val="00270097"/>
    <w:rsid w:val="00331324"/>
    <w:rsid w:val="003B75F5"/>
    <w:rsid w:val="0051022D"/>
    <w:rsid w:val="00795324"/>
    <w:rsid w:val="00AB2850"/>
    <w:rsid w:val="00B4258A"/>
    <w:rsid w:val="00BC56DB"/>
    <w:rsid w:val="00C309DE"/>
    <w:rsid w:val="00DD0A8D"/>
    <w:rsid w:val="00DF0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46846E"/>
  <w15:chartTrackingRefBased/>
  <w15:docId w15:val="{3AB51A0A-3912-4C3D-9706-97F9A7DE5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0097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C309DE"/>
    <w:pPr>
      <w:spacing w:before="60"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F07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701</Words>
  <Characters>3999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дисциплины Б1</vt:lpstr>
    </vt:vector>
  </TitlesOfParts>
  <Company>RePack by SPecialiST</Company>
  <LinksUpToDate>false</LinksUpToDate>
  <CharactersWithSpaces>4691</CharactersWithSpaces>
  <SharedDoc>false</SharedDoc>
  <HLinks>
    <vt:vector size="36" baseType="variant">
      <vt:variant>
        <vt:i4>327768</vt:i4>
      </vt:variant>
      <vt:variant>
        <vt:i4>15</vt:i4>
      </vt:variant>
      <vt:variant>
        <vt:i4>0</vt:i4>
      </vt:variant>
      <vt:variant>
        <vt:i4>5</vt:i4>
      </vt:variant>
      <vt:variant>
        <vt:lpwstr>http://www.biblioclub.ru/index.php?page=book&amp;id=93166</vt:lpwstr>
      </vt:variant>
      <vt:variant>
        <vt:lpwstr/>
      </vt:variant>
      <vt:variant>
        <vt:i4>327768</vt:i4>
      </vt:variant>
      <vt:variant>
        <vt:i4>12</vt:i4>
      </vt:variant>
      <vt:variant>
        <vt:i4>0</vt:i4>
      </vt:variant>
      <vt:variant>
        <vt:i4>5</vt:i4>
      </vt:variant>
      <vt:variant>
        <vt:lpwstr>http://www.biblioclub.ru/index.php?page=book&amp;id=93166</vt:lpwstr>
      </vt:variant>
      <vt:variant>
        <vt:lpwstr/>
      </vt:variant>
      <vt:variant>
        <vt:i4>327768</vt:i4>
      </vt:variant>
      <vt:variant>
        <vt:i4>9</vt:i4>
      </vt:variant>
      <vt:variant>
        <vt:i4>0</vt:i4>
      </vt:variant>
      <vt:variant>
        <vt:i4>5</vt:i4>
      </vt:variant>
      <vt:variant>
        <vt:lpwstr>http://www.biblioclub.ru/index.php?page=book&amp;id=93166</vt:lpwstr>
      </vt:variant>
      <vt:variant>
        <vt:lpwstr/>
      </vt:variant>
      <vt:variant>
        <vt:i4>327760</vt:i4>
      </vt:variant>
      <vt:variant>
        <vt:i4>6</vt:i4>
      </vt:variant>
      <vt:variant>
        <vt:i4>0</vt:i4>
      </vt:variant>
      <vt:variant>
        <vt:i4>5</vt:i4>
      </vt:variant>
      <vt:variant>
        <vt:lpwstr>http://www.biblioclub.ru/index.php?page=book&amp;id=83862</vt:lpwstr>
      </vt:variant>
      <vt:variant>
        <vt:lpwstr/>
      </vt:variant>
      <vt:variant>
        <vt:i4>327760</vt:i4>
      </vt:variant>
      <vt:variant>
        <vt:i4>3</vt:i4>
      </vt:variant>
      <vt:variant>
        <vt:i4>0</vt:i4>
      </vt:variant>
      <vt:variant>
        <vt:i4>5</vt:i4>
      </vt:variant>
      <vt:variant>
        <vt:lpwstr>http://www.biblioclub.ru/index.php?page=book&amp;id=83862</vt:lpwstr>
      </vt:variant>
      <vt:variant>
        <vt:lpwstr/>
      </vt:variant>
      <vt:variant>
        <vt:i4>327760</vt:i4>
      </vt:variant>
      <vt:variant>
        <vt:i4>0</vt:i4>
      </vt:variant>
      <vt:variant>
        <vt:i4>0</vt:i4>
      </vt:variant>
      <vt:variant>
        <vt:i4>5</vt:i4>
      </vt:variant>
      <vt:variant>
        <vt:lpwstr>http://www.biblioclub.ru/index.php?page=book&amp;id=83862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дисциплины Б1</dc:title>
  <dc:subject/>
  <dc:creator>As</dc:creator>
  <cp:keywords/>
  <dc:description/>
  <cp:lastModifiedBy>Андрей Резников</cp:lastModifiedBy>
  <cp:revision>11</cp:revision>
  <dcterms:created xsi:type="dcterms:W3CDTF">2021-01-28T10:55:00Z</dcterms:created>
  <dcterms:modified xsi:type="dcterms:W3CDTF">2021-01-30T18:48:00Z</dcterms:modified>
</cp:coreProperties>
</file>